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5B00DF" w:rsidRPr="00955C7B" w:rsidTr="00FA736E">
        <w:trPr>
          <w:trHeight w:val="1085"/>
        </w:trPr>
        <w:tc>
          <w:tcPr>
            <w:tcW w:w="4392" w:type="dxa"/>
            <w:hideMark/>
          </w:tcPr>
          <w:p w:rsidR="005B00DF" w:rsidRPr="00955C7B" w:rsidRDefault="005B00DF" w:rsidP="00FA736E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Башҡортостан республикаһы</w:t>
            </w:r>
          </w:p>
          <w:p w:rsidR="005B00DF" w:rsidRPr="00955C7B" w:rsidRDefault="005B00DF" w:rsidP="00FA736E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 xml:space="preserve">Салауат районы </w:t>
            </w:r>
          </w:p>
          <w:p w:rsidR="005B00DF" w:rsidRPr="00955C7B" w:rsidRDefault="005B00DF" w:rsidP="00FA736E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муниципаль районының</w:t>
            </w:r>
          </w:p>
          <w:p w:rsidR="005B00DF" w:rsidRPr="00955C7B" w:rsidRDefault="005B00DF" w:rsidP="00FA736E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Лағыр ауыл  советы</w:t>
            </w:r>
          </w:p>
          <w:p w:rsidR="005B00DF" w:rsidRPr="00955C7B" w:rsidRDefault="005B00DF" w:rsidP="00FA736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00DF" w:rsidRPr="00955C7B" w:rsidRDefault="005B00DF" w:rsidP="00FA736E">
            <w:pPr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Cs w:val="20"/>
              </w:rPr>
            </w:pPr>
            <w:r w:rsidRPr="00955C7B">
              <w:rPr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B00DF" w:rsidRPr="00955C7B" w:rsidRDefault="005B00DF" w:rsidP="00FA736E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Республика  Башкортостан</w:t>
            </w:r>
          </w:p>
          <w:p w:rsidR="005B00DF" w:rsidRPr="00955C7B" w:rsidRDefault="00B37D5B" w:rsidP="00FA736E">
            <w:pPr>
              <w:ind w:left="-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Совет</w:t>
            </w:r>
            <w:r w:rsidR="005B00DF" w:rsidRPr="00955C7B">
              <w:rPr>
                <w:b/>
                <w:szCs w:val="20"/>
              </w:rPr>
              <w:t xml:space="preserve">  сельского поселения</w:t>
            </w:r>
          </w:p>
          <w:p w:rsidR="005B00DF" w:rsidRPr="00955C7B" w:rsidRDefault="005B00DF" w:rsidP="00FA736E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Лагеревский сельсовет</w:t>
            </w:r>
          </w:p>
          <w:p w:rsidR="005B00DF" w:rsidRPr="00955C7B" w:rsidRDefault="005B00DF" w:rsidP="00FA736E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муниципального  района</w:t>
            </w:r>
          </w:p>
          <w:p w:rsidR="005B00DF" w:rsidRPr="00955C7B" w:rsidRDefault="005B00DF" w:rsidP="00FA736E">
            <w:pPr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Cs w:val="20"/>
              </w:rPr>
            </w:pPr>
            <w:r w:rsidRPr="00955C7B">
              <w:rPr>
                <w:b/>
                <w:szCs w:val="20"/>
              </w:rPr>
              <w:t xml:space="preserve">         Салаватский район</w:t>
            </w:r>
          </w:p>
        </w:tc>
      </w:tr>
      <w:tr w:rsidR="005B00DF" w:rsidRPr="00955C7B" w:rsidTr="00FA736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00DF" w:rsidRPr="00955C7B" w:rsidRDefault="005B00DF" w:rsidP="00FA736E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452497, Лагыр ауылы,</w:t>
            </w:r>
          </w:p>
          <w:p w:rsidR="005B00DF" w:rsidRPr="00955C7B" w:rsidRDefault="005B00DF" w:rsidP="00FA736E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 xml:space="preserve">Йәштәр урамы, 14 </w:t>
            </w:r>
          </w:p>
          <w:p w:rsidR="005B00DF" w:rsidRPr="00955C7B" w:rsidRDefault="005B00DF" w:rsidP="00FA736E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B00DF" w:rsidRPr="00955C7B" w:rsidRDefault="005B00DF" w:rsidP="00FA736E">
            <w:pPr>
              <w:rPr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00DF" w:rsidRPr="00955C7B" w:rsidRDefault="005B00DF" w:rsidP="00FA736E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452497,с.Лагерево,</w:t>
            </w:r>
          </w:p>
          <w:p w:rsidR="005B00DF" w:rsidRPr="00955C7B" w:rsidRDefault="005B00DF" w:rsidP="00FA736E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ул.Молодежная, 14</w:t>
            </w:r>
          </w:p>
          <w:p w:rsidR="005B00DF" w:rsidRPr="00955C7B" w:rsidRDefault="005B00DF" w:rsidP="00FA736E">
            <w:pPr>
              <w:ind w:left="-20"/>
              <w:jc w:val="center"/>
              <w:rPr>
                <w:szCs w:val="20"/>
              </w:rPr>
            </w:pPr>
            <w:r w:rsidRPr="00955C7B">
              <w:rPr>
                <w:szCs w:val="20"/>
                <w:lang w:val="be-BY"/>
              </w:rPr>
              <w:t>тел. (34777) 2-77-94, 2-77-31</w:t>
            </w:r>
          </w:p>
        </w:tc>
      </w:tr>
    </w:tbl>
    <w:p w:rsidR="00520769" w:rsidRPr="00D202EA" w:rsidRDefault="00520769" w:rsidP="00520769">
      <w:pPr>
        <w:pStyle w:val="a3"/>
        <w:ind w:firstLine="360"/>
        <w:jc w:val="center"/>
        <w:rPr>
          <w:rFonts w:eastAsia="Arial Unicode MS"/>
        </w:rPr>
      </w:pPr>
      <w:r w:rsidRPr="00D202EA">
        <w:rPr>
          <w:rFonts w:eastAsia="Arial Unicode MS"/>
        </w:rPr>
        <w:t>Девятое заседание двадцать восьмого созыва</w:t>
      </w:r>
    </w:p>
    <w:p w:rsidR="005B00DF" w:rsidRPr="00955C7B" w:rsidRDefault="005B00DF" w:rsidP="005B00DF">
      <w:pPr>
        <w:tabs>
          <w:tab w:val="left" w:pos="8250"/>
        </w:tabs>
        <w:rPr>
          <w:b/>
          <w:szCs w:val="20"/>
        </w:rPr>
      </w:pPr>
      <w:r w:rsidRPr="00955C7B">
        <w:rPr>
          <w:b/>
          <w:szCs w:val="20"/>
        </w:rPr>
        <w:tab/>
      </w:r>
    </w:p>
    <w:p w:rsidR="00CC56E3" w:rsidRDefault="00CC56E3" w:rsidP="00CC56E3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C56E3" w:rsidRDefault="00CC56E3" w:rsidP="00CC56E3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6E3" w:rsidRDefault="00520769" w:rsidP="00CC56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«31</w:t>
      </w:r>
      <w:r w:rsidR="00CC56E3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="00CC56E3">
        <w:rPr>
          <w:sz w:val="28"/>
          <w:szCs w:val="28"/>
        </w:rPr>
        <w:t xml:space="preserve"> </w:t>
      </w:r>
      <w:r w:rsidR="005B00DF">
        <w:rPr>
          <w:sz w:val="28"/>
          <w:szCs w:val="28"/>
        </w:rPr>
        <w:t xml:space="preserve"> 2020</w:t>
      </w:r>
      <w:r w:rsidR="00CC56E3">
        <w:rPr>
          <w:sz w:val="28"/>
          <w:szCs w:val="28"/>
        </w:rPr>
        <w:t xml:space="preserve"> года </w:t>
      </w:r>
      <w:r w:rsidR="00CC56E3">
        <w:rPr>
          <w:sz w:val="28"/>
          <w:szCs w:val="28"/>
        </w:rPr>
        <w:tab/>
      </w:r>
      <w:r w:rsidR="00CC56E3">
        <w:rPr>
          <w:sz w:val="28"/>
          <w:szCs w:val="28"/>
        </w:rPr>
        <w:tab/>
      </w:r>
      <w:r w:rsidR="00CC56E3">
        <w:rPr>
          <w:sz w:val="28"/>
          <w:szCs w:val="28"/>
        </w:rPr>
        <w:tab/>
      </w:r>
      <w:r w:rsidR="00CC56E3">
        <w:rPr>
          <w:sz w:val="28"/>
          <w:szCs w:val="28"/>
        </w:rPr>
        <w:tab/>
      </w:r>
      <w:r w:rsidR="00CC56E3">
        <w:rPr>
          <w:sz w:val="28"/>
          <w:szCs w:val="28"/>
        </w:rPr>
        <w:tab/>
        <w:t xml:space="preserve"> </w:t>
      </w:r>
      <w:r w:rsidR="00CC56E3">
        <w:rPr>
          <w:sz w:val="28"/>
          <w:szCs w:val="28"/>
        </w:rPr>
        <w:tab/>
        <w:t xml:space="preserve">           № </w:t>
      </w:r>
      <w:r w:rsidR="005B00DF">
        <w:rPr>
          <w:sz w:val="28"/>
          <w:szCs w:val="28"/>
        </w:rPr>
        <w:t>6</w:t>
      </w:r>
      <w:r>
        <w:rPr>
          <w:sz w:val="28"/>
          <w:szCs w:val="28"/>
        </w:rPr>
        <w:t>3/1</w:t>
      </w:r>
    </w:p>
    <w:p w:rsidR="00CC56E3" w:rsidRDefault="00CC56E3" w:rsidP="00CC56E3">
      <w:pPr>
        <w:jc w:val="both"/>
        <w:rPr>
          <w:b/>
          <w:sz w:val="28"/>
          <w:szCs w:val="28"/>
        </w:rPr>
      </w:pPr>
    </w:p>
    <w:p w:rsidR="00CC56E3" w:rsidRPr="002D131F" w:rsidRDefault="00CC56E3" w:rsidP="00CC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решил: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5B00DF" w:rsidRPr="005B00DF" w:rsidRDefault="00CC56E3" w:rsidP="005B00DF">
      <w:pPr>
        <w:pStyle w:val="a3"/>
        <w:jc w:val="both"/>
        <w:rPr>
          <w:rFonts w:ascii="TNRCyrBash" w:hAnsi="TNRCyrBash"/>
          <w:bCs/>
          <w:szCs w:val="28"/>
        </w:rPr>
      </w:pPr>
      <w:r w:rsidRPr="00E71459">
        <w:rPr>
          <w:szCs w:val="28"/>
        </w:rPr>
        <w:t xml:space="preserve">2. Опубликовать (обнародовать) настоящее решение </w:t>
      </w:r>
      <w:r w:rsidR="005B00DF" w:rsidRPr="00070F5B">
        <w:rPr>
          <w:rFonts w:ascii="TNRCyrBash" w:hAnsi="TNRCyrBash"/>
          <w:bCs/>
          <w:szCs w:val="28"/>
        </w:rPr>
        <w:t xml:space="preserve">в здании </w:t>
      </w:r>
      <w:r w:rsidR="005B00DF" w:rsidRPr="00865A54">
        <w:rPr>
          <w:szCs w:val="28"/>
        </w:rPr>
        <w:t xml:space="preserve">Администрации </w:t>
      </w:r>
      <w:r w:rsidR="005B00DF" w:rsidRPr="00070F5B">
        <w:rPr>
          <w:rFonts w:ascii="TNRCyrBash" w:hAnsi="TNRCyrBash"/>
          <w:bCs/>
          <w:szCs w:val="28"/>
        </w:rPr>
        <w:t xml:space="preserve">сельского </w:t>
      </w:r>
      <w:r w:rsidR="005B00DF" w:rsidRPr="00865A54">
        <w:rPr>
          <w:rFonts w:ascii="TNRCyrBash" w:hAnsi="TNRCyrBash"/>
          <w:bCs/>
          <w:szCs w:val="28"/>
        </w:rPr>
        <w:t xml:space="preserve">поселения Лагеревский сельсовет </w:t>
      </w:r>
      <w:r w:rsidR="005B00DF">
        <w:rPr>
          <w:rFonts w:ascii="TNRCyrBash" w:hAnsi="TNRCyrBash"/>
          <w:bCs/>
          <w:szCs w:val="28"/>
        </w:rPr>
        <w:t xml:space="preserve">муниципального района Салаватский район Республики Башкортостан и </w:t>
      </w:r>
      <w:r w:rsidR="005B00DF" w:rsidRPr="00865A54">
        <w:rPr>
          <w:szCs w:val="28"/>
        </w:rPr>
        <w:t>разместить на официальном информационном сайте сельского поселения</w:t>
      </w:r>
      <w:r w:rsidR="005B00DF">
        <w:rPr>
          <w:szCs w:val="28"/>
        </w:rPr>
        <w:t xml:space="preserve"> Лагеревский сельсовет по адресу: </w:t>
      </w:r>
      <w:r w:rsidR="005B00DF">
        <w:rPr>
          <w:lang w:val="en-US"/>
        </w:rPr>
        <w:t>www</w:t>
      </w:r>
      <w:r w:rsidR="005B00DF" w:rsidRPr="00865A54">
        <w:t>.</w:t>
      </w:r>
      <w:proofErr w:type="spellStart"/>
      <w:r w:rsidR="005B00DF">
        <w:rPr>
          <w:lang w:val="en-US"/>
        </w:rPr>
        <w:t>lagerevo</w:t>
      </w:r>
      <w:proofErr w:type="spellEnd"/>
      <w:r w:rsidR="005B00DF" w:rsidRPr="00865A54">
        <w:t>.</w:t>
      </w:r>
      <w:proofErr w:type="spellStart"/>
      <w:r w:rsidR="005B00DF">
        <w:rPr>
          <w:lang w:val="en-US"/>
        </w:rPr>
        <w:t>ru</w:t>
      </w:r>
      <w:proofErr w:type="spellEnd"/>
      <w:r w:rsidR="005B00DF">
        <w:t>.</w:t>
      </w:r>
    </w:p>
    <w:p w:rsidR="005B00DF" w:rsidRDefault="00CC56E3" w:rsidP="005B00DF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E71459">
        <w:rPr>
          <w:sz w:val="28"/>
          <w:szCs w:val="28"/>
        </w:rPr>
        <w:t xml:space="preserve"> Нас</w:t>
      </w:r>
      <w:r w:rsidR="005B00DF">
        <w:rPr>
          <w:sz w:val="28"/>
          <w:szCs w:val="28"/>
        </w:rPr>
        <w:t xml:space="preserve">тоящее решение </w:t>
      </w:r>
      <w:r w:rsidR="005B00DF">
        <w:rPr>
          <w:sz w:val="28"/>
        </w:rPr>
        <w:t>вступает в силу со дня его официального опубликования.</w:t>
      </w:r>
    </w:p>
    <w:p w:rsidR="00CC56E3" w:rsidRDefault="00CC56E3" w:rsidP="005B0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5B00DF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Р.Р. Низамов</w:t>
      </w:r>
    </w:p>
    <w:p w:rsidR="00CC56E3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4C5063" w:rsidRDefault="00CC56E3" w:rsidP="00CC56E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CA500F" w:rsidRDefault="00CC56E3" w:rsidP="00CC56E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144D68">
        <w:rPr>
          <w:bCs/>
          <w:sz w:val="28"/>
          <w:szCs w:val="28"/>
        </w:rPr>
        <w:t>Совета</w:t>
      </w:r>
    </w:p>
    <w:p w:rsidR="00CC56E3" w:rsidRDefault="00CA500F" w:rsidP="00CC56E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Лагеревский сельсовет</w:t>
      </w:r>
    </w:p>
    <w:p w:rsidR="00CA500F" w:rsidRDefault="00CA500F" w:rsidP="00CC56E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Салаватский район</w:t>
      </w:r>
    </w:p>
    <w:p w:rsidR="00CA500F" w:rsidRPr="004C5063" w:rsidRDefault="00CA500F" w:rsidP="00CC56E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CC56E3" w:rsidRPr="004C5063" w:rsidRDefault="00CA500F" w:rsidP="00CC56E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23 июля 2020 года </w:t>
      </w:r>
      <w:r w:rsidR="00CC56E3" w:rsidRPr="004C506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60</w:t>
      </w:r>
    </w:p>
    <w:p w:rsidR="00CC56E3" w:rsidRDefault="00CC56E3" w:rsidP="00CC5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CC56E3" w:rsidRPr="002C3FF2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CC56E3" w:rsidRDefault="00CC56E3" w:rsidP="00CC56E3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lastRenderedPageBreak/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CC56E3" w:rsidRPr="0039230F" w:rsidRDefault="00CC56E3" w:rsidP="00CC56E3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CC56E3" w:rsidRPr="0039230F" w:rsidRDefault="00CC56E3" w:rsidP="00CC56E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CC56E3" w:rsidRDefault="00CC56E3" w:rsidP="00CC56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CC56E3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CC56E3" w:rsidRPr="0039230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 в муниципальном образовании.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председателя Совета муниципального образования, главы Администрации муниципального образования;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>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4.3. Инициаторы представляют следующие документы: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>) при необходимости соответствующие архивные документы.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CC56E3" w:rsidRPr="002D131F" w:rsidRDefault="00CC56E3" w:rsidP="00CC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6E3" w:rsidRPr="002D131F" w:rsidRDefault="00CC56E3" w:rsidP="00CC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CC56E3" w:rsidRPr="002D131F" w:rsidRDefault="00CC56E3" w:rsidP="00CC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CC56E3" w:rsidRPr="002D131F" w:rsidRDefault="00CC56E3" w:rsidP="00CC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787" w:rsidRDefault="00BA6787"/>
    <w:sectPr w:rsidR="00BA6787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AE6"/>
    <w:multiLevelType w:val="hybridMultilevel"/>
    <w:tmpl w:val="911A1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6E3"/>
    <w:rsid w:val="00144D68"/>
    <w:rsid w:val="00520769"/>
    <w:rsid w:val="005B00DF"/>
    <w:rsid w:val="00753752"/>
    <w:rsid w:val="0090170F"/>
    <w:rsid w:val="00A43CED"/>
    <w:rsid w:val="00AF5652"/>
    <w:rsid w:val="00B37D5B"/>
    <w:rsid w:val="00B83F97"/>
    <w:rsid w:val="00BA6787"/>
    <w:rsid w:val="00C55D55"/>
    <w:rsid w:val="00CA500F"/>
    <w:rsid w:val="00C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B00DF"/>
    <w:rPr>
      <w:sz w:val="28"/>
    </w:rPr>
  </w:style>
  <w:style w:type="character" w:customStyle="1" w:styleId="a4">
    <w:name w:val="Основной текст Знак"/>
    <w:basedOn w:val="a0"/>
    <w:link w:val="a3"/>
    <w:rsid w:val="005B00D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2020-07-24T09:50:00Z</dcterms:created>
  <dcterms:modified xsi:type="dcterms:W3CDTF">2020-10-01T06:15:00Z</dcterms:modified>
</cp:coreProperties>
</file>